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11CD5" w14:textId="77777777" w:rsidR="00B244E9" w:rsidRPr="00B244E9" w:rsidRDefault="00B244E9" w:rsidP="00866887">
      <w:pPr>
        <w:jc w:val="center"/>
        <w:rPr>
          <w:b/>
          <w:bCs/>
          <w:sz w:val="22"/>
          <w:szCs w:val="22"/>
        </w:rPr>
      </w:pPr>
      <w:r w:rsidRPr="00B244E9">
        <w:rPr>
          <w:b/>
          <w:bCs/>
          <w:sz w:val="22"/>
          <w:szCs w:val="22"/>
        </w:rPr>
        <w:t xml:space="preserve">KLAUZULA INFORMACYJNA </w:t>
      </w:r>
    </w:p>
    <w:p w14:paraId="1A5726F1" w14:textId="2D7C22C1" w:rsidR="00866887" w:rsidRPr="00B244E9" w:rsidRDefault="00B244E9" w:rsidP="00866887">
      <w:pPr>
        <w:jc w:val="center"/>
        <w:rPr>
          <w:b/>
          <w:bCs/>
          <w:sz w:val="22"/>
          <w:szCs w:val="22"/>
        </w:rPr>
      </w:pPr>
      <w:r w:rsidRPr="00B244E9">
        <w:rPr>
          <w:b/>
          <w:bCs/>
          <w:sz w:val="22"/>
          <w:szCs w:val="22"/>
        </w:rPr>
        <w:t>DLA OSÓB FIZYCZNYCH</w:t>
      </w:r>
      <w:r w:rsidR="0015106B">
        <w:rPr>
          <w:b/>
          <w:bCs/>
          <w:sz w:val="22"/>
          <w:szCs w:val="22"/>
        </w:rPr>
        <w:t xml:space="preserve">, KTÓRYCH DANE SĄ PRZETWARZANE W ZWIĄZKU ZE SKARGI LUB WNIOSKU </w:t>
      </w:r>
    </w:p>
    <w:p w14:paraId="6B67487D" w14:textId="77777777" w:rsidR="00866887" w:rsidRPr="00B244E9" w:rsidRDefault="00866887" w:rsidP="00866887">
      <w:p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 </w:t>
      </w:r>
    </w:p>
    <w:p w14:paraId="58695404" w14:textId="506B45EC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Administratorem Pani/Pana danych osobowych jest </w:t>
      </w:r>
      <w:r w:rsidR="00E32EE5" w:rsidRPr="00B244E9">
        <w:rPr>
          <w:sz w:val="22"/>
          <w:szCs w:val="22"/>
        </w:rPr>
        <w:t>Samodzielny Gminny Zakład Opieki Zdrowotnej w Dywitach, ul. Jeżynowa 16, 11-001 Dywity;</w:t>
      </w:r>
    </w:p>
    <w:p w14:paraId="5BC902AE" w14:textId="64211F80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Kontakt do inspektora ochrony danych osobowych: </w:t>
      </w:r>
      <w:r w:rsidR="00E32EE5" w:rsidRPr="00B244E9">
        <w:rPr>
          <w:sz w:val="22"/>
          <w:szCs w:val="22"/>
        </w:rPr>
        <w:t>Samodzielny Gminny Zakład Opieki Zdrowotnej w Dywitach, ul. Jeżynowa 16, 11-001 Dywity, e-mail:</w:t>
      </w:r>
      <w:r w:rsidR="000B03EB" w:rsidRPr="00B244E9">
        <w:rPr>
          <w:sz w:val="22"/>
          <w:szCs w:val="22"/>
        </w:rPr>
        <w:t xml:space="preserve"> iodo@sgzozdywity.pl</w:t>
      </w:r>
    </w:p>
    <w:p w14:paraId="1816F167" w14:textId="77777777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Dane osobowe są przetwarzane w celu rozpatrzenia skargi lub wniosku na podstawie rozporządzenia Rady Ministrów w sprawie organizacji przyjmowania i rozpatrywania skarg i wniosków oraz w celu wypełnienia obowiązku archiwizacji dokumentów. </w:t>
      </w:r>
    </w:p>
    <w:p w14:paraId="16DBF0A9" w14:textId="77777777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5E5184EC" w14:textId="77777777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Dane osobowe mogą być przekazywane innym podmiotom zgodnie z prawem Unii Europejskiej lub prawem krajowym, np. do innego organu uprawnionego do rozpatrzenia skargi lub wniosku, do sądu administracyjnego. </w:t>
      </w:r>
    </w:p>
    <w:p w14:paraId="0149714F" w14:textId="24F4495A" w:rsidR="00866887" w:rsidRPr="00B244E9" w:rsidRDefault="008E2790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>Państwa dane osobowe będą przechowywane przez okres niezbędny do realizacji celów określonych w pkt. 3, a po tym czasie do celów archiwizacji przez okres oraz w zakresie wymaganym przez przepisy powszechnie obowiązującego prawa.</w:t>
      </w:r>
    </w:p>
    <w:p w14:paraId="6902042A" w14:textId="4E6FB198" w:rsidR="00BB0294" w:rsidRPr="00B244E9" w:rsidRDefault="00BB0294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Pani/Pana dane osobowe nie będą przekazywane do państw trzecich oraz do organizacji międzynarodowych. </w:t>
      </w:r>
    </w:p>
    <w:p w14:paraId="217C4BEE" w14:textId="7BD9AE56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Mają Państwo prawo do dostępu, sprostowania swoich danych osobowych, ograniczenia przetwarzania oraz prawo do usunięcia danych osobowych jeśli dane osobowe były przetwarzane niezgodnie z prawem lub dane osobowe muszą zostać usunięte w celu wywiązania się z obowiązku prawnego przewidzianego w prawie Unii lub prawie krajowym. </w:t>
      </w:r>
    </w:p>
    <w:p w14:paraId="2CC5B204" w14:textId="77777777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Prawo do wniesienia skargi Mają Państwo prawo do wniesienia skargi do Prezesa Urzędu Ochrony Danych Osobowych, ul. Stawki 2, 00-193 Warszawa, gdy uznają Państwo, iż przetwarzanie danych osobowych przez Administratora narusza przepisy rozporządzenia Parlamentu Europejskiego i Rady (UE) 2016/679. </w:t>
      </w:r>
    </w:p>
    <w:p w14:paraId="7D0C9D64" w14:textId="374B0EE8" w:rsidR="0074350E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>Informacja o dobrowolności lub obowiązku podania danych osobowych Podanie danych osobowych jest obowiązkowe i wynika z przepisów, czyli jest warunkiem rozpatrzenia Państwa skargi lub wniosku.</w:t>
      </w:r>
    </w:p>
    <w:p w14:paraId="5587B0BF" w14:textId="1D75C282" w:rsidR="00866887" w:rsidRPr="00B244E9" w:rsidRDefault="00866887" w:rsidP="0086688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244E9">
        <w:rPr>
          <w:sz w:val="22"/>
          <w:szCs w:val="22"/>
        </w:rPr>
        <w:t xml:space="preserve"> Dane osobowe nie będą podlegały profilowaniu w tym zautomatyzowanemu podejmowaniu decyzji. </w:t>
      </w:r>
    </w:p>
    <w:sectPr w:rsidR="00866887" w:rsidRPr="00B2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61DA"/>
    <w:multiLevelType w:val="hybridMultilevel"/>
    <w:tmpl w:val="AC1C2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6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87"/>
    <w:rsid w:val="000B03EB"/>
    <w:rsid w:val="0015106B"/>
    <w:rsid w:val="002913F2"/>
    <w:rsid w:val="002C6138"/>
    <w:rsid w:val="004C25E5"/>
    <w:rsid w:val="0074350E"/>
    <w:rsid w:val="00866887"/>
    <w:rsid w:val="008E2790"/>
    <w:rsid w:val="00A6376B"/>
    <w:rsid w:val="00A84954"/>
    <w:rsid w:val="00B244E9"/>
    <w:rsid w:val="00BB0294"/>
    <w:rsid w:val="00E3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35ED"/>
  <w15:chartTrackingRefBased/>
  <w15:docId w15:val="{34278F95-2341-48EB-B0F4-FD47174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Klaudia Goclik</cp:lastModifiedBy>
  <cp:revision>10</cp:revision>
  <dcterms:created xsi:type="dcterms:W3CDTF">2022-12-15T12:50:00Z</dcterms:created>
  <dcterms:modified xsi:type="dcterms:W3CDTF">2024-09-11T12:17:00Z</dcterms:modified>
</cp:coreProperties>
</file>